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9B" w:rsidRDefault="0021383C" w:rsidP="00BA599B">
      <w:pPr>
        <w:spacing w:line="360" w:lineRule="auto"/>
        <w:rPr>
          <w:lang w:val="sl-SI"/>
        </w:rPr>
      </w:pPr>
      <w:r>
        <w:rPr>
          <w:lang w:val="sl-SI"/>
        </w:rPr>
        <w:t xml:space="preserve">1. </w:t>
      </w:r>
      <w:r w:rsidR="00BA599B">
        <w:rPr>
          <w:lang w:val="sl-SI"/>
        </w:rPr>
        <w:t>OŠ Črna na Koroškem</w:t>
      </w:r>
    </w:p>
    <w:p w:rsidR="00BA599B" w:rsidRDefault="0021383C" w:rsidP="00BA599B">
      <w:pPr>
        <w:spacing w:line="360" w:lineRule="auto"/>
        <w:rPr>
          <w:lang w:val="sl-SI"/>
        </w:rPr>
      </w:pPr>
      <w:r>
        <w:rPr>
          <w:lang w:val="sl-SI"/>
        </w:rPr>
        <w:t xml:space="preserve">2. </w:t>
      </w:r>
      <w:r w:rsidR="00BA599B">
        <w:rPr>
          <w:lang w:val="sl-SI"/>
        </w:rPr>
        <w:t>OŠ Frana Metelka Škocjan</w:t>
      </w:r>
    </w:p>
    <w:p w:rsidR="00BA599B" w:rsidRDefault="0021383C" w:rsidP="00BA599B">
      <w:pPr>
        <w:spacing w:line="360" w:lineRule="auto"/>
        <w:rPr>
          <w:lang w:val="sl-SI"/>
        </w:rPr>
      </w:pPr>
      <w:r>
        <w:rPr>
          <w:lang w:val="sl-SI"/>
        </w:rPr>
        <w:t xml:space="preserve">3. </w:t>
      </w:r>
      <w:r w:rsidR="00BA599B">
        <w:rPr>
          <w:lang w:val="sl-SI"/>
        </w:rPr>
        <w:t>OŠ Središče ob Dravi</w:t>
      </w:r>
    </w:p>
    <w:p w:rsidR="00BA599B" w:rsidRDefault="0021383C" w:rsidP="00BA599B">
      <w:pPr>
        <w:spacing w:line="360" w:lineRule="auto"/>
        <w:rPr>
          <w:lang w:val="sl-SI"/>
        </w:rPr>
      </w:pPr>
      <w:r>
        <w:rPr>
          <w:lang w:val="sl-SI"/>
        </w:rPr>
        <w:t xml:space="preserve">4. </w:t>
      </w:r>
      <w:r w:rsidR="00BA599B">
        <w:rPr>
          <w:lang w:val="sl-SI"/>
        </w:rPr>
        <w:t>OŠ Sveti Jurij ob Ščavnici</w:t>
      </w:r>
    </w:p>
    <w:p w:rsidR="00BA599B" w:rsidRDefault="0021383C" w:rsidP="00BA599B">
      <w:pPr>
        <w:spacing w:line="360" w:lineRule="auto"/>
        <w:rPr>
          <w:lang w:val="sl-SI"/>
        </w:rPr>
      </w:pPr>
      <w:r>
        <w:rPr>
          <w:lang w:val="sl-SI"/>
        </w:rPr>
        <w:t xml:space="preserve">5. </w:t>
      </w:r>
      <w:r w:rsidR="00BA599B">
        <w:rPr>
          <w:lang w:val="sl-SI"/>
        </w:rPr>
        <w:t xml:space="preserve">OŠ </w:t>
      </w:r>
      <w:r w:rsidR="0089741C">
        <w:rPr>
          <w:lang w:val="sl-SI"/>
        </w:rPr>
        <w:t xml:space="preserve">in vrtec </w:t>
      </w:r>
      <w:bookmarkStart w:id="0" w:name="_GoBack"/>
      <w:bookmarkEnd w:id="0"/>
      <w:r w:rsidR="00BA599B">
        <w:rPr>
          <w:lang w:val="sl-SI"/>
        </w:rPr>
        <w:t>Šentilj</w:t>
      </w:r>
    </w:p>
    <w:p w:rsidR="00BA599B" w:rsidRDefault="0021383C" w:rsidP="00BA599B">
      <w:pPr>
        <w:spacing w:line="360" w:lineRule="auto"/>
        <w:rPr>
          <w:lang w:val="sl-SI"/>
        </w:rPr>
      </w:pPr>
      <w:r>
        <w:rPr>
          <w:lang w:val="sl-SI"/>
        </w:rPr>
        <w:t xml:space="preserve">6. </w:t>
      </w:r>
      <w:r w:rsidR="00BA599B">
        <w:rPr>
          <w:lang w:val="sl-SI"/>
        </w:rPr>
        <w:t>OŠ Toneta Čufarja Jesenice</w:t>
      </w:r>
    </w:p>
    <w:p w:rsidR="00BA599B" w:rsidRPr="00E332FF" w:rsidRDefault="0021383C" w:rsidP="00BA599B">
      <w:pPr>
        <w:spacing w:line="360" w:lineRule="auto"/>
        <w:rPr>
          <w:lang w:val="sl-SI"/>
        </w:rPr>
      </w:pPr>
      <w:r>
        <w:rPr>
          <w:lang w:val="sl-SI"/>
        </w:rPr>
        <w:t xml:space="preserve">7. </w:t>
      </w:r>
      <w:r w:rsidR="00BA599B">
        <w:rPr>
          <w:lang w:val="sl-SI"/>
        </w:rPr>
        <w:t>DOŠ 2 Lendava</w:t>
      </w:r>
    </w:p>
    <w:p w:rsidR="008B669C" w:rsidRDefault="008B669C"/>
    <w:sectPr w:rsidR="008B66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02"/>
    <w:rsid w:val="0021383C"/>
    <w:rsid w:val="00305412"/>
    <w:rsid w:val="00660202"/>
    <w:rsid w:val="0089741C"/>
    <w:rsid w:val="008B669C"/>
    <w:rsid w:val="00B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1198"/>
  <w15:chartTrackingRefBased/>
  <w15:docId w15:val="{0C75FEB4-3085-45DE-858B-186F660B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599B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3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4</cp:revision>
  <dcterms:created xsi:type="dcterms:W3CDTF">2023-03-04T16:24:00Z</dcterms:created>
  <dcterms:modified xsi:type="dcterms:W3CDTF">2023-03-04T16:26:00Z</dcterms:modified>
</cp:coreProperties>
</file>